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F9" w:rsidRDefault="00C34E60">
      <w:pPr>
        <w:rPr>
          <w:rFonts w:asciiTheme="minorHAnsi" w:hAnsiTheme="minorHAnsi" w:cstheme="minorHAnsi"/>
          <w:b/>
          <w:bCs/>
          <w:lang w:val="en-US"/>
        </w:rPr>
      </w:pPr>
      <w:bookmarkStart w:id="0" w:name="_GoBack"/>
      <w:bookmarkEnd w:id="0"/>
      <w:r>
        <w:rPr>
          <w:rFonts w:ascii="Calibri" w:hAnsi="Calibri" w:cstheme="minorHAnsi"/>
          <w:b/>
          <w:bCs/>
          <w:noProof/>
          <w:lang w:val="en-US" w:eastAsia="en-US" w:bidi="ar-SA"/>
        </w:rPr>
        <w:drawing>
          <wp:anchor distT="0" distB="0" distL="114300" distR="114300" simplePos="0" relativeHeight="2" behindDoc="0" locked="0" layoutInCell="0" allowOverlap="1">
            <wp:simplePos x="0" y="0"/>
            <wp:positionH relativeFrom="column">
              <wp:posOffset>5715</wp:posOffset>
            </wp:positionH>
            <wp:positionV relativeFrom="paragraph">
              <wp:posOffset>-208915</wp:posOffset>
            </wp:positionV>
            <wp:extent cx="6120130" cy="3441700"/>
            <wp:effectExtent l="0" t="0" r="0" b="0"/>
            <wp:wrapTight wrapText="bothSides">
              <wp:wrapPolygon edited="0">
                <wp:start x="-4" y="0"/>
                <wp:lineTo x="-4" y="21518"/>
                <wp:lineTo x="21554" y="21518"/>
                <wp:lineTo x="21554" y="0"/>
                <wp:lineTo x="-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4"/>
                    <a:stretch>
                      <a:fillRect/>
                    </a:stretch>
                  </pic:blipFill>
                  <pic:spPr bwMode="auto">
                    <a:xfrm>
                      <a:off x="0" y="0"/>
                      <a:ext cx="6120130" cy="3441700"/>
                    </a:xfrm>
                    <a:prstGeom prst="rect">
                      <a:avLst/>
                    </a:prstGeom>
                  </pic:spPr>
                </pic:pic>
              </a:graphicData>
            </a:graphic>
          </wp:anchor>
        </w:drawing>
      </w:r>
    </w:p>
    <w:p w:rsidR="009C29F9" w:rsidRDefault="00C34E60">
      <w:pPr>
        <w:rPr>
          <w:rFonts w:asciiTheme="minorHAnsi" w:hAnsiTheme="minorHAnsi" w:cstheme="minorHAnsi"/>
          <w:b/>
          <w:bCs/>
          <w:lang w:val="en-US"/>
        </w:rPr>
      </w:pPr>
      <w:r>
        <w:rPr>
          <w:rFonts w:asciiTheme="minorHAnsi" w:hAnsiTheme="minorHAnsi" w:cstheme="minorHAnsi"/>
          <w:b/>
          <w:bCs/>
          <w:lang w:val="en-US"/>
        </w:rPr>
        <w:t>​</w:t>
      </w:r>
      <w:r>
        <w:rPr>
          <w:rFonts w:asciiTheme="minorHAnsi" w:hAnsiTheme="minorHAnsi" w:cstheme="minorHAnsi"/>
          <w:b/>
          <w:bCs/>
          <w:lang w:val="en-US"/>
        </w:rPr>
        <w:t>Online Teaching Training</w:t>
      </w:r>
    </w:p>
    <w:p w:rsidR="009C29F9" w:rsidRDefault="009C29F9">
      <w:pPr>
        <w:rPr>
          <w:rFonts w:asciiTheme="minorHAnsi" w:hAnsiTheme="minorHAnsi" w:cstheme="minorHAnsi"/>
          <w:lang w:val="en-US"/>
        </w:rPr>
      </w:pPr>
    </w:p>
    <w:p w:rsidR="009C29F9" w:rsidRDefault="00C34E60">
      <w:pPr>
        <w:pStyle w:val="BodyText"/>
        <w:spacing w:after="0"/>
        <w:rPr>
          <w:rFonts w:asciiTheme="minorHAnsi" w:hAnsiTheme="minorHAnsi" w:cstheme="minorHAnsi"/>
          <w:lang w:val="en-US"/>
        </w:rPr>
      </w:pPr>
      <w:r>
        <w:rPr>
          <w:rStyle w:val="StrongEmphasis"/>
          <w:rFonts w:asciiTheme="minorHAnsi" w:hAnsiTheme="minorHAnsi" w:cstheme="minorHAnsi"/>
          <w:lang w:val="en-US"/>
        </w:rPr>
        <w:t>Are you a film or media arts teacher seeking for new approaches to teaching online?</w:t>
      </w:r>
    </w:p>
    <w:p w:rsidR="009C29F9" w:rsidRDefault="009C29F9">
      <w:pPr>
        <w:pStyle w:val="BodyText"/>
        <w:spacing w:after="0"/>
        <w:rPr>
          <w:rStyle w:val="StrongEmphasis"/>
          <w:rFonts w:asciiTheme="minorHAnsi" w:hAnsiTheme="minorHAnsi" w:cstheme="minorHAnsi"/>
          <w:lang w:val="en-US"/>
        </w:rPr>
      </w:pPr>
    </w:p>
    <w:p w:rsidR="009C29F9" w:rsidRDefault="00C34E60">
      <w:pPr>
        <w:pStyle w:val="BodyText"/>
        <w:spacing w:after="0"/>
        <w:rPr>
          <w:rFonts w:asciiTheme="minorHAnsi" w:hAnsiTheme="minorHAnsi" w:cstheme="minorHAnsi"/>
          <w:lang w:val="en-US"/>
        </w:rPr>
      </w:pPr>
      <w:proofErr w:type="spellStart"/>
      <w:proofErr w:type="gramStart"/>
      <w:r>
        <w:rPr>
          <w:rFonts w:asciiTheme="minorHAnsi" w:hAnsiTheme="minorHAnsi" w:cstheme="minorHAnsi"/>
          <w:b/>
          <w:bCs/>
          <w:lang w:val="en-US"/>
        </w:rPr>
        <w:t>future.film</w:t>
      </w:r>
      <w:proofErr w:type="gramEnd"/>
      <w:r>
        <w:rPr>
          <w:rFonts w:asciiTheme="minorHAnsi" w:hAnsiTheme="minorHAnsi" w:cstheme="minorHAnsi"/>
          <w:b/>
          <w:bCs/>
          <w:lang w:val="en-US"/>
        </w:rPr>
        <w:t>.education</w:t>
      </w:r>
      <w:proofErr w:type="spellEnd"/>
      <w:r>
        <w:rPr>
          <w:rFonts w:asciiTheme="minorHAnsi" w:hAnsiTheme="minorHAnsi" w:cstheme="minorHAnsi"/>
          <w:lang w:val="en-US"/>
        </w:rPr>
        <w:t xml:space="preserve"> invites you to seize the opportunities of online teaching in our free online teaching training course.</w:t>
      </w:r>
    </w:p>
    <w:p w:rsidR="009C29F9" w:rsidRDefault="009C29F9">
      <w:pPr>
        <w:pStyle w:val="BodyText"/>
        <w:spacing w:after="0"/>
        <w:rPr>
          <w:rFonts w:asciiTheme="minorHAnsi" w:hAnsiTheme="minorHAnsi" w:cstheme="minorHAnsi"/>
          <w:lang w:val="en-US"/>
        </w:rPr>
      </w:pPr>
    </w:p>
    <w:p w:rsidR="009C29F9" w:rsidRDefault="00C34E60">
      <w:pPr>
        <w:pStyle w:val="BodyText"/>
        <w:spacing w:after="0"/>
        <w:rPr>
          <w:rFonts w:asciiTheme="minorHAnsi" w:hAnsiTheme="minorHAnsi" w:cstheme="minorHAnsi"/>
          <w:lang w:val="en-US"/>
        </w:rPr>
      </w:pPr>
      <w:r>
        <w:rPr>
          <w:rFonts w:asciiTheme="minorHAnsi" w:hAnsiTheme="minorHAnsi" w:cstheme="minorHAnsi"/>
          <w:lang w:val="en-US"/>
        </w:rPr>
        <w:t xml:space="preserve">In two days, </w:t>
      </w:r>
      <w:r>
        <w:rPr>
          <w:rFonts w:asciiTheme="minorHAnsi" w:hAnsiTheme="minorHAnsi" w:cstheme="minorHAnsi"/>
          <w:lang w:val="en-US"/>
        </w:rPr>
        <w:t>you will have the chance to redesign your courses and prepare them for the online classroom. In a peer case review with other film and media arts teachers, you will acquire the fundamentals of e-learning and be able to share ideas and challenges.</w:t>
      </w:r>
    </w:p>
    <w:p w:rsidR="009C29F9" w:rsidRDefault="00C34E60">
      <w:pPr>
        <w:pStyle w:val="BodyText"/>
        <w:spacing w:after="0"/>
        <w:rPr>
          <w:rFonts w:asciiTheme="minorHAnsi" w:hAnsiTheme="minorHAnsi" w:cstheme="minorHAnsi"/>
          <w:lang w:val="en-US"/>
        </w:rPr>
      </w:pPr>
      <w:r>
        <w:rPr>
          <w:rFonts w:asciiTheme="minorHAnsi" w:hAnsiTheme="minorHAnsi" w:cstheme="minorHAnsi"/>
          <w:lang w:val="en-US"/>
        </w:rPr>
        <w:t>Sign up t</w:t>
      </w:r>
      <w:r>
        <w:rPr>
          <w:rFonts w:asciiTheme="minorHAnsi" w:hAnsiTheme="minorHAnsi" w:cstheme="minorHAnsi"/>
          <w:lang w:val="en-US"/>
        </w:rPr>
        <w:t>o explore how you and your students can benefit from digital and online platforms. In this course you have the opportunity to sketch your own future online course(s). Please bring your course topics with you.</w:t>
      </w:r>
    </w:p>
    <w:p w:rsidR="009C29F9" w:rsidRDefault="00C34E60">
      <w:pPr>
        <w:pStyle w:val="BodyText"/>
        <w:spacing w:after="0"/>
        <w:rPr>
          <w:rFonts w:asciiTheme="minorHAnsi" w:hAnsiTheme="minorHAnsi" w:cstheme="minorHAnsi"/>
          <w:lang w:val="en-US"/>
        </w:rPr>
      </w:pPr>
      <w:r>
        <w:rPr>
          <w:rFonts w:asciiTheme="minorHAnsi" w:hAnsiTheme="minorHAnsi" w:cstheme="minorHAnsi"/>
          <w:lang w:val="en-US"/>
        </w:rPr>
        <w:t>All you need is a microphone and a webcam. No s</w:t>
      </w:r>
      <w:r>
        <w:rPr>
          <w:rFonts w:asciiTheme="minorHAnsi" w:hAnsiTheme="minorHAnsi" w:cstheme="minorHAnsi"/>
          <w:lang w:val="en-US"/>
        </w:rPr>
        <w:t>pecial IT skills are required.</w:t>
      </w:r>
    </w:p>
    <w:p w:rsidR="009C29F9" w:rsidRDefault="00C34E60">
      <w:pPr>
        <w:pStyle w:val="BodyText"/>
        <w:spacing w:after="0"/>
        <w:rPr>
          <w:rFonts w:asciiTheme="minorHAnsi" w:hAnsiTheme="minorHAnsi" w:cstheme="minorHAnsi"/>
          <w:lang w:val="en-US"/>
        </w:rPr>
      </w:pPr>
      <w:r>
        <w:rPr>
          <w:rFonts w:asciiTheme="minorHAnsi" w:hAnsiTheme="minorHAnsi" w:cstheme="minorHAnsi"/>
          <w:lang w:val="en-US"/>
        </w:rPr>
        <w:t>The workshop is free of charge and open to 40 participants. </w:t>
      </w:r>
    </w:p>
    <w:p w:rsidR="009C29F9" w:rsidRDefault="009C29F9">
      <w:pPr>
        <w:pStyle w:val="BodyText"/>
        <w:rPr>
          <w:rFonts w:asciiTheme="minorHAnsi" w:hAnsiTheme="minorHAnsi" w:cstheme="minorHAnsi"/>
          <w:lang w:val="en-US"/>
        </w:rPr>
      </w:pPr>
    </w:p>
    <w:p w:rsidR="009C29F9" w:rsidRDefault="00C34E60">
      <w:pPr>
        <w:pStyle w:val="BodyText"/>
        <w:spacing w:after="0"/>
        <w:rPr>
          <w:rFonts w:asciiTheme="minorHAnsi" w:hAnsiTheme="minorHAnsi" w:cstheme="minorHAnsi"/>
          <w:lang w:val="en-US"/>
        </w:rPr>
      </w:pPr>
      <w:r>
        <w:rPr>
          <w:rFonts w:asciiTheme="minorHAnsi" w:hAnsiTheme="minorHAnsi" w:cstheme="minorHAnsi"/>
          <w:b/>
          <w:bCs/>
          <w:lang w:val="en-US"/>
        </w:rPr>
        <w:t>June 25 – 26, 2022</w:t>
      </w:r>
      <w:r>
        <w:rPr>
          <w:rFonts w:asciiTheme="minorHAnsi" w:hAnsiTheme="minorHAnsi" w:cstheme="minorHAnsi"/>
          <w:lang w:val="en-US"/>
        </w:rPr>
        <w:t xml:space="preserve"> (via Zoom)</w:t>
      </w:r>
    </w:p>
    <w:p w:rsidR="009C29F9" w:rsidRDefault="00C34E60">
      <w:pPr>
        <w:pStyle w:val="BodyText"/>
        <w:rPr>
          <w:rFonts w:asciiTheme="minorHAnsi" w:hAnsiTheme="minorHAnsi" w:cstheme="minorHAnsi"/>
          <w:lang w:val="en-US"/>
        </w:rPr>
      </w:pPr>
      <w:r>
        <w:rPr>
          <w:rFonts w:asciiTheme="minorHAnsi" w:hAnsiTheme="minorHAnsi" w:cstheme="minorHAnsi"/>
          <w:lang w:val="en-US"/>
        </w:rPr>
        <w:t>(10:00-16:00h CEST incl. 1h lunch break)</w:t>
      </w:r>
    </w:p>
    <w:p w:rsidR="009C29F9" w:rsidRDefault="00C34E60">
      <w:pPr>
        <w:rPr>
          <w:rFonts w:asciiTheme="minorHAnsi" w:hAnsiTheme="minorHAnsi" w:cstheme="minorHAnsi"/>
          <w:lang w:val="en-US"/>
        </w:rPr>
      </w:pPr>
      <w:r>
        <w:rPr>
          <w:rFonts w:asciiTheme="minorHAnsi" w:hAnsiTheme="minorHAnsi" w:cstheme="minorHAnsi"/>
          <w:lang w:val="en-US"/>
        </w:rPr>
        <w:t xml:space="preserve">Please register on our website: </w:t>
      </w:r>
      <w:hyperlink r:id="rId5">
        <w:r>
          <w:rPr>
            <w:rStyle w:val="Hyperlink"/>
            <w:rFonts w:asciiTheme="minorHAnsi" w:hAnsiTheme="minorHAnsi" w:cstheme="minorHAnsi"/>
            <w:lang w:val="en-US"/>
          </w:rPr>
          <w:t>www.futu</w:t>
        </w:r>
        <w:r>
          <w:rPr>
            <w:rStyle w:val="Hyperlink"/>
            <w:rFonts w:asciiTheme="minorHAnsi" w:hAnsiTheme="minorHAnsi" w:cstheme="minorHAnsi"/>
            <w:lang w:val="en-US"/>
          </w:rPr>
          <w:t>refilm.education</w:t>
        </w:r>
      </w:hyperlink>
      <w:r>
        <w:rPr>
          <w:rFonts w:asciiTheme="minorHAnsi" w:hAnsiTheme="minorHAnsi" w:cstheme="minorHAnsi"/>
          <w:lang w:val="en-US"/>
        </w:rPr>
        <w:t xml:space="preserve"> </w:t>
      </w:r>
    </w:p>
    <w:p w:rsidR="009C29F9" w:rsidRDefault="009C29F9">
      <w:pPr>
        <w:pStyle w:val="BodyText"/>
        <w:rPr>
          <w:rFonts w:asciiTheme="minorHAnsi" w:hAnsiTheme="minorHAnsi" w:cstheme="minorHAnsi"/>
          <w:lang w:val="en-US"/>
        </w:rPr>
      </w:pPr>
    </w:p>
    <w:p w:rsidR="009C29F9" w:rsidRDefault="00C34E60">
      <w:pPr>
        <w:pStyle w:val="BodyText"/>
        <w:spacing w:after="0"/>
        <w:rPr>
          <w:rFonts w:asciiTheme="minorHAnsi" w:hAnsiTheme="minorHAnsi" w:cstheme="minorHAnsi"/>
          <w:lang w:val="en-US"/>
        </w:rPr>
      </w:pPr>
      <w:r>
        <w:rPr>
          <w:rFonts w:asciiTheme="minorHAnsi" w:hAnsiTheme="minorHAnsi" w:cstheme="minorHAnsi"/>
          <w:lang w:val="en-US"/>
        </w:rPr>
        <w:t xml:space="preserve">We will provide more information and the Zoom-link one week in advance. </w:t>
      </w:r>
    </w:p>
    <w:p w:rsidR="009C29F9" w:rsidRDefault="00C34E60">
      <w:pPr>
        <w:pStyle w:val="BodyText"/>
        <w:spacing w:after="0"/>
        <w:rPr>
          <w:rFonts w:asciiTheme="minorHAnsi" w:hAnsiTheme="minorHAnsi" w:cstheme="minorHAnsi"/>
          <w:lang w:val="en-US"/>
        </w:rPr>
      </w:pPr>
      <w:r>
        <w:rPr>
          <w:rFonts w:asciiTheme="minorHAnsi" w:hAnsiTheme="minorHAnsi" w:cstheme="minorHAnsi"/>
          <w:lang w:val="en-US"/>
        </w:rPr>
        <w:t>If you have further questions, please ask our online trainer:</w:t>
      </w:r>
    </w:p>
    <w:p w:rsidR="009C29F9" w:rsidRDefault="00C34E60">
      <w:pPr>
        <w:pStyle w:val="BodyText"/>
        <w:spacing w:after="0"/>
        <w:rPr>
          <w:rFonts w:asciiTheme="minorHAnsi" w:hAnsiTheme="minorHAnsi" w:cstheme="minorHAnsi"/>
          <w:lang w:val="en-US"/>
        </w:rPr>
      </w:pPr>
      <w:r>
        <w:rPr>
          <w:rFonts w:asciiTheme="minorHAnsi" w:hAnsiTheme="minorHAnsi" w:cstheme="minorHAnsi"/>
          <w:lang w:val="en-US"/>
        </w:rPr>
        <w:t xml:space="preserve">Dr. Eva Maria </w:t>
      </w:r>
      <w:proofErr w:type="spellStart"/>
      <w:r>
        <w:rPr>
          <w:rFonts w:asciiTheme="minorHAnsi" w:hAnsiTheme="minorHAnsi" w:cstheme="minorHAnsi"/>
          <w:lang w:val="en-US"/>
        </w:rPr>
        <w:t>Bäcker</w:t>
      </w:r>
      <w:proofErr w:type="spellEnd"/>
      <w:r>
        <w:rPr>
          <w:rFonts w:asciiTheme="minorHAnsi" w:hAnsiTheme="minorHAnsi" w:cstheme="minorHAnsi"/>
          <w:lang w:val="en-US"/>
        </w:rPr>
        <w:t xml:space="preserve"> | </w:t>
      </w:r>
      <w:hyperlink r:id="rId6">
        <w:r>
          <w:rPr>
            <w:rStyle w:val="Hyperlink"/>
            <w:rFonts w:asciiTheme="minorHAnsi" w:hAnsiTheme="minorHAnsi" w:cstheme="minorHAnsi"/>
            <w:lang w:val="en-US"/>
          </w:rPr>
          <w:t>e.baecker@filmschule.de</w:t>
        </w:r>
      </w:hyperlink>
    </w:p>
    <w:p w:rsidR="009C29F9" w:rsidRDefault="009C29F9">
      <w:pPr>
        <w:pStyle w:val="BodyText"/>
        <w:spacing w:after="0"/>
        <w:rPr>
          <w:rFonts w:asciiTheme="minorHAnsi" w:hAnsiTheme="minorHAnsi" w:cstheme="minorHAnsi"/>
          <w:lang w:val="en-US"/>
        </w:rPr>
      </w:pPr>
    </w:p>
    <w:p w:rsidR="009C29F9" w:rsidRDefault="009C29F9">
      <w:pPr>
        <w:rPr>
          <w:rFonts w:asciiTheme="minorHAnsi" w:hAnsiTheme="minorHAnsi" w:cstheme="minorHAnsi"/>
          <w:lang w:val="en-US"/>
        </w:rPr>
      </w:pPr>
    </w:p>
    <w:p w:rsidR="009C29F9" w:rsidRDefault="009C29F9">
      <w:pPr>
        <w:rPr>
          <w:rFonts w:asciiTheme="minorHAnsi" w:hAnsiTheme="minorHAnsi" w:cstheme="minorHAnsi"/>
          <w:lang w:val="en-US"/>
        </w:rPr>
      </w:pPr>
    </w:p>
    <w:p w:rsidR="009C29F9" w:rsidRDefault="00C34E60">
      <w:pPr>
        <w:rPr>
          <w:rFonts w:asciiTheme="minorHAnsi" w:hAnsiTheme="minorHAnsi" w:cstheme="minorHAnsi"/>
          <w:lang w:val="en-US"/>
        </w:rPr>
      </w:pPr>
      <w:r>
        <w:rPr>
          <w:rFonts w:asciiTheme="minorHAnsi" w:hAnsiTheme="minorHAnsi" w:cstheme="minorHAnsi"/>
          <w:b/>
          <w:bCs/>
          <w:lang w:val="en-US"/>
        </w:rPr>
        <w:t>ab</w:t>
      </w:r>
      <w:r>
        <w:rPr>
          <w:rFonts w:asciiTheme="minorHAnsi" w:hAnsiTheme="minorHAnsi" w:cstheme="minorHAnsi"/>
          <w:b/>
          <w:bCs/>
          <w:lang w:val="en-US"/>
        </w:rPr>
        <w:t>out</w:t>
      </w:r>
      <w:r>
        <w:rPr>
          <w:rFonts w:asciiTheme="minorHAnsi" w:hAnsiTheme="minorHAnsi" w:cstheme="minorHAnsi"/>
          <w:lang w:val="en-US"/>
        </w:rPr>
        <w:t>:</w:t>
      </w:r>
    </w:p>
    <w:p w:rsidR="009C29F9" w:rsidRDefault="00C34E60">
      <w:pPr>
        <w:rPr>
          <w:rFonts w:asciiTheme="minorHAnsi" w:hAnsiTheme="minorHAnsi" w:cstheme="minorHAnsi"/>
          <w:lang w:val="en-US"/>
        </w:rPr>
      </w:pPr>
      <w:proofErr w:type="spellStart"/>
      <w:proofErr w:type="gramStart"/>
      <w:r>
        <w:rPr>
          <w:rFonts w:asciiTheme="minorHAnsi" w:hAnsiTheme="minorHAnsi" w:cstheme="minorHAnsi"/>
          <w:lang w:val="en-US"/>
        </w:rPr>
        <w:t>future.film</w:t>
      </w:r>
      <w:proofErr w:type="gramEnd"/>
      <w:r>
        <w:rPr>
          <w:rFonts w:asciiTheme="minorHAnsi" w:hAnsiTheme="minorHAnsi" w:cstheme="minorHAnsi"/>
          <w:lang w:val="en-US"/>
        </w:rPr>
        <w:t>.education</w:t>
      </w:r>
      <w:proofErr w:type="spellEnd"/>
      <w:r>
        <w:rPr>
          <w:rFonts w:asciiTheme="minorHAnsi" w:hAnsiTheme="minorHAnsi" w:cstheme="minorHAnsi"/>
          <w:lang w:val="en-US"/>
        </w:rPr>
        <w:t> is a collaborative research project aiming to contribute to a more innovative, inclusive and diverse film and higher education environment, both on- and offline.</w:t>
      </w:r>
    </w:p>
    <w:p w:rsidR="009C29F9" w:rsidRDefault="00C34E60">
      <w:pPr>
        <w:rPr>
          <w:rFonts w:asciiTheme="minorHAnsi" w:hAnsiTheme="minorHAnsi" w:cstheme="minorHAnsi"/>
          <w:lang w:val="en-US"/>
        </w:rPr>
      </w:pPr>
      <w:r>
        <w:rPr>
          <w:rFonts w:asciiTheme="minorHAnsi" w:hAnsiTheme="minorHAnsi" w:cstheme="minorHAnsi"/>
          <w:lang w:val="en-US"/>
        </w:rPr>
        <w:t>The joint project brings together three European film and art schoo</w:t>
      </w:r>
      <w:r>
        <w:rPr>
          <w:rFonts w:asciiTheme="minorHAnsi" w:hAnsiTheme="minorHAnsi" w:cstheme="minorHAnsi"/>
          <w:lang w:val="en-US"/>
        </w:rPr>
        <w:t xml:space="preserve">ls, namely ifs </w:t>
      </w:r>
      <w:proofErr w:type="spellStart"/>
      <w:r>
        <w:rPr>
          <w:rFonts w:asciiTheme="minorHAnsi" w:hAnsiTheme="minorHAnsi" w:cstheme="minorHAnsi"/>
          <w:lang w:val="en-US"/>
        </w:rPr>
        <w:t>internationale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filmschule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köln</w:t>
      </w:r>
      <w:proofErr w:type="spellEnd"/>
      <w:r>
        <w:rPr>
          <w:rFonts w:asciiTheme="minorHAnsi" w:hAnsiTheme="minorHAnsi" w:cstheme="minorHAnsi"/>
          <w:lang w:val="en-US"/>
        </w:rPr>
        <w:t xml:space="preserve"> (DE), </w:t>
      </w:r>
      <w:proofErr w:type="spellStart"/>
      <w:r>
        <w:rPr>
          <w:rFonts w:asciiTheme="minorHAnsi" w:hAnsiTheme="minorHAnsi" w:cstheme="minorHAnsi"/>
          <w:lang w:val="en-US"/>
        </w:rPr>
        <w:t>Moholy</w:t>
      </w:r>
      <w:proofErr w:type="spellEnd"/>
      <w:r>
        <w:rPr>
          <w:rFonts w:asciiTheme="minorHAnsi" w:hAnsiTheme="minorHAnsi" w:cstheme="minorHAnsi"/>
          <w:lang w:val="en-US"/>
        </w:rPr>
        <w:t xml:space="preserve"> Nagy University of Art and Design (HU) and </w:t>
      </w:r>
      <w:proofErr w:type="spellStart"/>
      <w:r>
        <w:rPr>
          <w:rFonts w:asciiTheme="minorHAnsi" w:hAnsiTheme="minorHAnsi" w:cstheme="minorHAnsi"/>
          <w:lang w:val="en-US"/>
        </w:rPr>
        <w:t>Universidade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Lusófona</w:t>
      </w:r>
      <w:proofErr w:type="spellEnd"/>
      <w:r>
        <w:rPr>
          <w:rFonts w:asciiTheme="minorHAnsi" w:hAnsiTheme="minorHAnsi" w:cstheme="minorHAnsi"/>
          <w:lang w:val="en-US"/>
        </w:rPr>
        <w:t xml:space="preserve"> (PT), to develop specialized toolkits and a MOOC for online teaching and diversity.</w:t>
      </w:r>
    </w:p>
    <w:p w:rsidR="009C29F9" w:rsidRDefault="009C29F9">
      <w:pPr>
        <w:pStyle w:val="BodyText"/>
        <w:spacing w:after="0"/>
        <w:rPr>
          <w:rFonts w:asciiTheme="minorHAnsi" w:hAnsiTheme="minorHAnsi" w:cstheme="minorHAnsi"/>
          <w:lang w:val="en-US"/>
        </w:rPr>
      </w:pPr>
    </w:p>
    <w:p w:rsidR="009C29F9" w:rsidRDefault="00C34E60">
      <w:pPr>
        <w:rPr>
          <w:rFonts w:asciiTheme="minorHAnsi" w:hAnsiTheme="minorHAnsi" w:cstheme="minorHAnsi"/>
          <w:lang w:val="en-US"/>
        </w:rPr>
      </w:pPr>
      <w:hyperlink r:id="rId7">
        <w:r>
          <w:rPr>
            <w:rStyle w:val="Hyperlink"/>
            <w:rFonts w:asciiTheme="minorHAnsi" w:hAnsiTheme="minorHAnsi" w:cstheme="minorHAnsi"/>
            <w:lang w:val="en-US"/>
          </w:rPr>
          <w:t>www.futurefilm.education</w:t>
        </w:r>
      </w:hyperlink>
    </w:p>
    <w:sectPr w:rsidR="009C29F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Arial"/>
    <w:charset w:val="01"/>
    <w:family w:val="swiss"/>
    <w:pitch w:val="default"/>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1"/>
    <w:family w:val="swiss"/>
    <w:pitch w:val="default"/>
  </w:font>
  <w:font w:name="Times New Roman">
    <w:panose1 w:val="02020603050405020304"/>
    <w:charset w:val="CC"/>
    <w:family w:val="roman"/>
    <w:pitch w:val="variable"/>
    <w:sig w:usb0="E0002EFF" w:usb1="C000785B" w:usb2="00000009" w:usb3="00000000" w:csb0="000001FF" w:csb1="00000000"/>
  </w:font>
  <w:font w:name="OpenSymbol">
    <w:altName w:val="Arial"/>
    <w:charset w:val="01"/>
    <w:family w:val="swiss"/>
    <w:pitch w:val="default"/>
  </w:font>
  <w:font w:name="PingFang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F9"/>
    <w:rsid w:val="009C29F9"/>
    <w:rsid w:val="00A81B87"/>
    <w:rsid w:val="00C34E6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E8420-E068-40AB-9BFF-B613AD8A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Songti SC" w:hAnsi="Open Sans"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BodyText"/>
    <w:uiPriority w:val="9"/>
    <w:semiHidden/>
    <w:unhideWhenUsed/>
    <w:qFormat/>
    <w:pPr>
      <w:spacing w:before="200"/>
      <w:outlineLvl w:val="1"/>
    </w:pPr>
    <w:rPr>
      <w:rFonts w:ascii="Liberation Serif" w:eastAsia="Songti SC"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character" w:styleId="Strong">
    <w:name w:val="Strong"/>
    <w:basedOn w:val="DefaultParagraphFont"/>
    <w:uiPriority w:val="22"/>
    <w:qFormat/>
    <w:rsid w:val="00C64D22"/>
    <w:rPr>
      <w:b/>
      <w:bCs/>
    </w:rPr>
  </w:style>
  <w:style w:type="paragraph" w:customStyle="1" w:styleId="Heading">
    <w:name w:val="Heading"/>
    <w:basedOn w:val="Normal"/>
    <w:next w:val="BodyText"/>
    <w:qFormat/>
    <w:pPr>
      <w:keepNext/>
      <w:spacing w:before="240" w:after="120"/>
    </w:pPr>
    <w:rPr>
      <w:rFonts w:eastAsia="PingFang SC"/>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film.edu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aecker@filmschule.de" TargetMode="External"/><Relationship Id="rId5" Type="http://schemas.openxmlformats.org/officeDocument/2006/relationships/hyperlink" Target="http://www.futurefilm.educatio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Genova</dc:creator>
  <dc:description/>
  <cp:lastModifiedBy>Alexandra Genova</cp:lastModifiedBy>
  <cp:revision>2</cp:revision>
  <dcterms:created xsi:type="dcterms:W3CDTF">2022-06-23T09:04:00Z</dcterms:created>
  <dcterms:modified xsi:type="dcterms:W3CDTF">2022-06-23T09:04:00Z</dcterms:modified>
  <dc:language>de-DE</dc:language>
</cp:coreProperties>
</file>